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3F1DE">
      <w:pPr>
        <w:keepNext w:val="0"/>
        <w:keepLines w:val="0"/>
        <w:pageBreakBefore w:val="0"/>
        <w:widowControl w:val="0"/>
        <w:kinsoku/>
        <w:wordWrap/>
        <w:overflowPunct/>
        <w:topLinePunct w:val="0"/>
        <w:autoSpaceDE/>
        <w:autoSpaceDN/>
        <w:bidi w:val="0"/>
        <w:adjustRightInd/>
        <w:snapToGrid/>
        <w:spacing w:line="580" w:lineRule="exact"/>
        <w:textAlignment w:val="auto"/>
      </w:pPr>
    </w:p>
    <w:p w14:paraId="423CE3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法律服务协议</w:t>
      </w:r>
    </w:p>
    <w:p w14:paraId="427E84C0">
      <w:pPr>
        <w:keepNext w:val="0"/>
        <w:keepLines w:val="0"/>
        <w:pageBreakBefore w:val="0"/>
        <w:widowControl w:val="0"/>
        <w:kinsoku/>
        <w:wordWrap/>
        <w:overflowPunct/>
        <w:topLinePunct w:val="0"/>
        <w:autoSpaceDE/>
        <w:autoSpaceDN/>
        <w:bidi w:val="0"/>
        <w:adjustRightInd/>
        <w:snapToGrid/>
        <w:spacing w:line="580" w:lineRule="exact"/>
        <w:textAlignment w:val="auto"/>
      </w:pPr>
      <w:r>
        <w:t xml:space="preserve"> </w:t>
      </w:r>
    </w:p>
    <w:p w14:paraId="4DA741A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sz w:val="32"/>
          <w:szCs w:val="32"/>
          <w:lang w:eastAsia="zh-CN"/>
        </w:rPr>
      </w:pPr>
      <w:r>
        <w:rPr>
          <w:rFonts w:hint="eastAsia" w:ascii="仿宋" w:hAnsi="仿宋" w:eastAsia="仿宋"/>
          <w:sz w:val="32"/>
          <w:szCs w:val="32"/>
        </w:rPr>
        <w:t>甲方：安阳市</w:t>
      </w:r>
      <w:r>
        <w:rPr>
          <w:rFonts w:hint="eastAsia" w:ascii="仿宋" w:hAnsi="仿宋" w:eastAsia="仿宋"/>
          <w:sz w:val="32"/>
          <w:szCs w:val="32"/>
          <w:lang w:eastAsia="zh-CN"/>
        </w:rPr>
        <w:t>通用航空发展中心</w:t>
      </w:r>
    </w:p>
    <w:p w14:paraId="692F0EB9">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乙方：</w:t>
      </w:r>
    </w:p>
    <w:p w14:paraId="572FC02C">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p>
    <w:p w14:paraId="62799109">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根据《中华人民共和国合同法》、《中华人民共和国律师法》、《河南省政府法律顾问工作暂行规定》等政策法规，经甲乙双方协商一致，签订本协议。双方共同遵守如下条款：</w:t>
      </w:r>
    </w:p>
    <w:p w14:paraId="26E67A94">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一、乙方作为安阳市</w:t>
      </w:r>
      <w:r>
        <w:rPr>
          <w:rFonts w:hint="eastAsia" w:ascii="黑体" w:hAnsi="黑体" w:eastAsia="黑体"/>
          <w:sz w:val="32"/>
          <w:szCs w:val="32"/>
          <w:lang w:eastAsia="zh-CN"/>
        </w:rPr>
        <w:t>通用航空发展中心</w:t>
      </w:r>
      <w:r>
        <w:rPr>
          <w:rFonts w:hint="eastAsia" w:ascii="黑体" w:hAnsi="黑体" w:eastAsia="黑体"/>
          <w:sz w:val="32"/>
          <w:szCs w:val="32"/>
        </w:rPr>
        <w:t>202</w:t>
      </w:r>
      <w:r>
        <w:rPr>
          <w:rFonts w:hint="eastAsia" w:ascii="黑体" w:hAnsi="黑体" w:eastAsia="黑体"/>
          <w:sz w:val="32"/>
          <w:szCs w:val="32"/>
          <w:lang w:val="en-US" w:eastAsia="zh-CN"/>
        </w:rPr>
        <w:t>X</w:t>
      </w:r>
      <w:r>
        <w:rPr>
          <w:rFonts w:hint="eastAsia" w:ascii="黑体" w:hAnsi="黑体" w:eastAsia="黑体"/>
          <w:sz w:val="32"/>
          <w:szCs w:val="32"/>
        </w:rPr>
        <w:t>年年度法律顾问，接受甲方的委托，提供法律顾问服务。</w:t>
      </w:r>
    </w:p>
    <w:p w14:paraId="3A2063C4">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黑体" w:hAnsi="黑体" w:eastAsia="黑体"/>
          <w:sz w:val="32"/>
          <w:szCs w:val="32"/>
        </w:rPr>
        <w:t xml:space="preserve">    二、受聘律师及要求</w:t>
      </w:r>
    </w:p>
    <w:p w14:paraId="7407102C">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（一）乙方接受甲方的聘请要求，担任甲方的法律顾问。</w:t>
      </w:r>
    </w:p>
    <w:p w14:paraId="625EC009">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（二）经甲方同意，乙方在认为必要时可将部分法律服务工作交由乙方委托的其他律师（须提供受聘律师的律师执业证复印件）。</w:t>
      </w:r>
    </w:p>
    <w:p w14:paraId="5DDBD6BD">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三）本合同履行过程中，乙方因合理原因（包括但不限于正常调动、离职、时间冲突、回避、身体状况等）无法继续或暂时不能提供服务时，应提前书面告知甲方，经协商一致，可另行委托其他律师接替；甲方不同意其他律师接替的，本合同终止履行。 </w:t>
      </w:r>
    </w:p>
    <w:p w14:paraId="67F0C06B">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三、乙方的服务范围</w:t>
      </w:r>
    </w:p>
    <w:p w14:paraId="7E9F543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 w:hAnsi="仿宋" w:eastAsia="仿宋"/>
          <w:sz w:val="32"/>
          <w:szCs w:val="32"/>
        </w:rPr>
        <w:t xml:space="preserve"> </w:t>
      </w:r>
      <w:r>
        <w:rPr>
          <w:rFonts w:hint="eastAsia" w:ascii="仿宋_GB2312" w:hAnsi="微软雅黑" w:eastAsia="仿宋_GB2312" w:cs="仿宋_GB2312"/>
          <w:i w:val="0"/>
          <w:iCs w:val="0"/>
          <w:caps w:val="0"/>
          <w:color w:val="212529"/>
          <w:spacing w:val="0"/>
          <w:sz w:val="32"/>
          <w:szCs w:val="32"/>
          <w:shd w:val="clear" w:fill="FFFFFF"/>
        </w:rPr>
        <w:t>（一）为我</w:t>
      </w:r>
      <w:r>
        <w:rPr>
          <w:rFonts w:hint="eastAsia" w:ascii="仿宋_GB2312" w:hAnsi="微软雅黑" w:eastAsia="仿宋_GB2312" w:cs="仿宋_GB2312"/>
          <w:i w:val="0"/>
          <w:iCs w:val="0"/>
          <w:caps w:val="0"/>
          <w:color w:val="212529"/>
          <w:spacing w:val="0"/>
          <w:sz w:val="32"/>
          <w:szCs w:val="32"/>
          <w:shd w:val="clear" w:fill="FFFFFF"/>
          <w:lang w:val="en-US" w:eastAsia="zh-CN"/>
        </w:rPr>
        <w:t>中心</w:t>
      </w:r>
      <w:r>
        <w:rPr>
          <w:rFonts w:hint="eastAsia" w:ascii="仿宋_GB2312" w:hAnsi="微软雅黑" w:eastAsia="仿宋_GB2312" w:cs="仿宋_GB2312"/>
          <w:i w:val="0"/>
          <w:iCs w:val="0"/>
          <w:caps w:val="0"/>
          <w:color w:val="212529"/>
          <w:spacing w:val="0"/>
          <w:sz w:val="32"/>
          <w:szCs w:val="32"/>
          <w:shd w:val="clear" w:fill="FFFFFF"/>
        </w:rPr>
        <w:t>的重大决策、重大行政行为提供法律意见、出具法律意见（建议）书；</w:t>
      </w:r>
    </w:p>
    <w:p w14:paraId="5263192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（二）参与我</w:t>
      </w:r>
      <w:r>
        <w:rPr>
          <w:rFonts w:hint="eastAsia" w:ascii="仿宋_GB2312" w:hAnsi="微软雅黑" w:eastAsia="仿宋_GB2312" w:cs="仿宋_GB2312"/>
          <w:i w:val="0"/>
          <w:iCs w:val="0"/>
          <w:caps w:val="0"/>
          <w:color w:val="212529"/>
          <w:spacing w:val="0"/>
          <w:sz w:val="32"/>
          <w:szCs w:val="32"/>
          <w:shd w:val="clear" w:fill="FFFFFF"/>
          <w:lang w:val="en-US" w:eastAsia="zh-CN"/>
        </w:rPr>
        <w:t>中心</w:t>
      </w:r>
      <w:r>
        <w:rPr>
          <w:rFonts w:hint="eastAsia" w:ascii="仿宋_GB2312" w:hAnsi="微软雅黑" w:eastAsia="仿宋_GB2312" w:cs="仿宋_GB2312"/>
          <w:i w:val="0"/>
          <w:iCs w:val="0"/>
          <w:caps w:val="0"/>
          <w:color w:val="212529"/>
          <w:spacing w:val="0"/>
          <w:sz w:val="32"/>
          <w:szCs w:val="32"/>
          <w:shd w:val="clear" w:fill="FFFFFF"/>
        </w:rPr>
        <w:t>规范性文件送审稿的起草、论证，参与我</w:t>
      </w:r>
      <w:r>
        <w:rPr>
          <w:rFonts w:hint="eastAsia" w:ascii="仿宋_GB2312" w:hAnsi="微软雅黑" w:eastAsia="仿宋_GB2312" w:cs="仿宋_GB2312"/>
          <w:i w:val="0"/>
          <w:iCs w:val="0"/>
          <w:caps w:val="0"/>
          <w:color w:val="212529"/>
          <w:spacing w:val="0"/>
          <w:sz w:val="32"/>
          <w:szCs w:val="32"/>
          <w:shd w:val="clear" w:fill="FFFFFF"/>
          <w:lang w:val="en-US" w:eastAsia="zh-CN"/>
        </w:rPr>
        <w:t>中心</w:t>
      </w:r>
      <w:r>
        <w:rPr>
          <w:rFonts w:hint="eastAsia" w:ascii="仿宋_GB2312" w:hAnsi="微软雅黑" w:eastAsia="仿宋_GB2312" w:cs="仿宋_GB2312"/>
          <w:i w:val="0"/>
          <w:iCs w:val="0"/>
          <w:caps w:val="0"/>
          <w:color w:val="212529"/>
          <w:spacing w:val="0"/>
          <w:sz w:val="32"/>
          <w:szCs w:val="32"/>
          <w:shd w:val="clear" w:fill="FFFFFF"/>
        </w:rPr>
        <w:t>牵头实施的法规性文件评估工作；</w:t>
      </w:r>
    </w:p>
    <w:p w14:paraId="433C5C7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（三）受</w:t>
      </w:r>
      <w:r>
        <w:rPr>
          <w:rFonts w:hint="eastAsia" w:ascii="仿宋_GB2312" w:hAnsi="微软雅黑" w:eastAsia="仿宋_GB2312" w:cs="仿宋_GB2312"/>
          <w:i w:val="0"/>
          <w:iCs w:val="0"/>
          <w:caps w:val="0"/>
          <w:color w:val="212529"/>
          <w:spacing w:val="0"/>
          <w:sz w:val="32"/>
          <w:szCs w:val="32"/>
          <w:shd w:val="clear" w:fill="FFFFFF"/>
          <w:lang w:eastAsia="zh-CN"/>
        </w:rPr>
        <w:t>我中心</w:t>
      </w:r>
      <w:r>
        <w:rPr>
          <w:rFonts w:hint="eastAsia" w:ascii="仿宋_GB2312" w:hAnsi="微软雅黑" w:eastAsia="仿宋_GB2312" w:cs="仿宋_GB2312"/>
          <w:i w:val="0"/>
          <w:iCs w:val="0"/>
          <w:caps w:val="0"/>
          <w:color w:val="212529"/>
          <w:spacing w:val="0"/>
          <w:sz w:val="32"/>
          <w:szCs w:val="32"/>
          <w:shd w:val="clear" w:fill="FFFFFF"/>
        </w:rPr>
        <w:t>委托，参与合同谈判，协助草拟、修改、审查合同的涉法内容及其他有关法律事务文书，并出具法律意见（建议）书；</w:t>
      </w:r>
    </w:p>
    <w:p w14:paraId="1F6986D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（四）作为</w:t>
      </w:r>
      <w:r>
        <w:rPr>
          <w:rFonts w:hint="eastAsia" w:ascii="仿宋_GB2312" w:hAnsi="微软雅黑" w:eastAsia="仿宋_GB2312" w:cs="仿宋_GB2312"/>
          <w:i w:val="0"/>
          <w:iCs w:val="0"/>
          <w:caps w:val="0"/>
          <w:color w:val="212529"/>
          <w:spacing w:val="0"/>
          <w:sz w:val="32"/>
          <w:szCs w:val="32"/>
          <w:shd w:val="clear" w:fill="FFFFFF"/>
          <w:lang w:eastAsia="zh-CN"/>
        </w:rPr>
        <w:t>我中心</w:t>
      </w:r>
      <w:r>
        <w:rPr>
          <w:rFonts w:hint="eastAsia" w:ascii="仿宋_GB2312" w:hAnsi="微软雅黑" w:eastAsia="仿宋_GB2312" w:cs="仿宋_GB2312"/>
          <w:i w:val="0"/>
          <w:iCs w:val="0"/>
          <w:caps w:val="0"/>
          <w:color w:val="212529"/>
          <w:spacing w:val="0"/>
          <w:sz w:val="32"/>
          <w:szCs w:val="32"/>
          <w:shd w:val="clear" w:fill="FFFFFF"/>
        </w:rPr>
        <w:t>委托代理人代理参加诉讼、复议、调解和仲裁等法律事务；</w:t>
      </w:r>
    </w:p>
    <w:p w14:paraId="1BD4B16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（五）代为处理以下非诉专项法律事务，维护</w:t>
      </w:r>
      <w:r>
        <w:rPr>
          <w:rFonts w:hint="eastAsia" w:ascii="仿宋_GB2312" w:hAnsi="微软雅黑" w:eastAsia="仿宋_GB2312" w:cs="仿宋_GB2312"/>
          <w:i w:val="0"/>
          <w:iCs w:val="0"/>
          <w:caps w:val="0"/>
          <w:color w:val="212529"/>
          <w:spacing w:val="0"/>
          <w:sz w:val="32"/>
          <w:szCs w:val="32"/>
          <w:shd w:val="clear" w:fill="FFFFFF"/>
          <w:lang w:eastAsia="zh-CN"/>
        </w:rPr>
        <w:t>我中心</w:t>
      </w:r>
      <w:r>
        <w:rPr>
          <w:rFonts w:hint="eastAsia" w:ascii="仿宋_GB2312" w:hAnsi="微软雅黑" w:eastAsia="仿宋_GB2312" w:cs="仿宋_GB2312"/>
          <w:i w:val="0"/>
          <w:iCs w:val="0"/>
          <w:caps w:val="0"/>
          <w:color w:val="212529"/>
          <w:spacing w:val="0"/>
          <w:sz w:val="32"/>
          <w:szCs w:val="32"/>
          <w:shd w:val="clear" w:fill="FFFFFF"/>
        </w:rPr>
        <w:t>的合法权益：</w:t>
      </w:r>
    </w:p>
    <w:p w14:paraId="06ACAB2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1、为处置</w:t>
      </w:r>
      <w:r>
        <w:rPr>
          <w:rFonts w:hint="eastAsia" w:ascii="仿宋_GB2312" w:hAnsi="微软雅黑" w:eastAsia="仿宋_GB2312" w:cs="仿宋_GB2312"/>
          <w:i w:val="0"/>
          <w:iCs w:val="0"/>
          <w:caps w:val="0"/>
          <w:color w:val="212529"/>
          <w:spacing w:val="0"/>
          <w:sz w:val="32"/>
          <w:szCs w:val="32"/>
          <w:shd w:val="clear" w:fill="FFFFFF"/>
          <w:lang w:eastAsia="zh-CN"/>
        </w:rPr>
        <w:t>我中心</w:t>
      </w:r>
      <w:r>
        <w:rPr>
          <w:rFonts w:hint="eastAsia" w:ascii="仿宋_GB2312" w:hAnsi="微软雅黑" w:eastAsia="仿宋_GB2312" w:cs="仿宋_GB2312"/>
          <w:i w:val="0"/>
          <w:iCs w:val="0"/>
          <w:caps w:val="0"/>
          <w:color w:val="212529"/>
          <w:spacing w:val="0"/>
          <w:sz w:val="32"/>
          <w:szCs w:val="32"/>
          <w:shd w:val="clear" w:fill="FFFFFF"/>
        </w:rPr>
        <w:t>信访案件、重要资产处置、涉及社会稳定的重要事项、重大突发事件等提供法律服务；</w:t>
      </w:r>
      <w:r>
        <w:rPr>
          <w:rFonts w:hint="eastAsia" w:ascii="宋体" w:hAnsi="宋体" w:eastAsia="宋体" w:cs="宋体"/>
          <w:i w:val="0"/>
          <w:iCs w:val="0"/>
          <w:caps w:val="0"/>
          <w:color w:val="212529"/>
          <w:spacing w:val="0"/>
          <w:sz w:val="32"/>
          <w:szCs w:val="32"/>
          <w:shd w:val="clear" w:fill="FFFFFF"/>
        </w:rPr>
        <w:t> </w:t>
      </w:r>
    </w:p>
    <w:p w14:paraId="3E4CECD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2、应</w:t>
      </w:r>
      <w:r>
        <w:rPr>
          <w:rFonts w:hint="eastAsia" w:ascii="仿宋_GB2312" w:hAnsi="微软雅黑" w:eastAsia="仿宋_GB2312" w:cs="仿宋_GB2312"/>
          <w:i w:val="0"/>
          <w:iCs w:val="0"/>
          <w:caps w:val="0"/>
          <w:color w:val="212529"/>
          <w:spacing w:val="0"/>
          <w:sz w:val="32"/>
          <w:szCs w:val="32"/>
          <w:shd w:val="clear" w:fill="FFFFFF"/>
          <w:lang w:eastAsia="zh-CN"/>
        </w:rPr>
        <w:t>我中心</w:t>
      </w:r>
      <w:r>
        <w:rPr>
          <w:rFonts w:hint="eastAsia" w:ascii="仿宋_GB2312" w:hAnsi="微软雅黑" w:eastAsia="仿宋_GB2312" w:cs="仿宋_GB2312"/>
          <w:i w:val="0"/>
          <w:iCs w:val="0"/>
          <w:caps w:val="0"/>
          <w:color w:val="212529"/>
          <w:spacing w:val="0"/>
          <w:sz w:val="32"/>
          <w:szCs w:val="32"/>
          <w:shd w:val="clear" w:fill="FFFFFF"/>
        </w:rPr>
        <w:t>要求，就政府采购、招投标等法律事务出具法律意见，或接受</w:t>
      </w:r>
      <w:r>
        <w:rPr>
          <w:rFonts w:hint="eastAsia" w:ascii="仿宋_GB2312" w:hAnsi="微软雅黑" w:eastAsia="仿宋_GB2312" w:cs="仿宋_GB2312"/>
          <w:i w:val="0"/>
          <w:iCs w:val="0"/>
          <w:caps w:val="0"/>
          <w:color w:val="212529"/>
          <w:spacing w:val="0"/>
          <w:sz w:val="32"/>
          <w:szCs w:val="32"/>
          <w:shd w:val="clear" w:fill="FFFFFF"/>
          <w:lang w:eastAsia="zh-CN"/>
        </w:rPr>
        <w:t>我中心</w:t>
      </w:r>
      <w:r>
        <w:rPr>
          <w:rFonts w:hint="eastAsia" w:ascii="仿宋_GB2312" w:hAnsi="微软雅黑" w:eastAsia="仿宋_GB2312" w:cs="仿宋_GB2312"/>
          <w:i w:val="0"/>
          <w:iCs w:val="0"/>
          <w:caps w:val="0"/>
          <w:color w:val="212529"/>
          <w:spacing w:val="0"/>
          <w:sz w:val="32"/>
          <w:szCs w:val="32"/>
          <w:shd w:val="clear" w:fill="FFFFFF"/>
        </w:rPr>
        <w:t>委托，参与政府采购、招投标活动，提供法律服务；</w:t>
      </w:r>
    </w:p>
    <w:p w14:paraId="07C5664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3、为</w:t>
      </w:r>
      <w:r>
        <w:rPr>
          <w:rFonts w:hint="eastAsia" w:ascii="仿宋_GB2312" w:hAnsi="微软雅黑" w:eastAsia="仿宋_GB2312" w:cs="仿宋_GB2312"/>
          <w:i w:val="0"/>
          <w:iCs w:val="0"/>
          <w:caps w:val="0"/>
          <w:color w:val="212529"/>
          <w:spacing w:val="0"/>
          <w:sz w:val="32"/>
          <w:szCs w:val="32"/>
          <w:shd w:val="clear" w:fill="FFFFFF"/>
          <w:lang w:eastAsia="zh-CN"/>
        </w:rPr>
        <w:t>我中心各类</w:t>
      </w:r>
      <w:r>
        <w:rPr>
          <w:rFonts w:hint="eastAsia" w:ascii="仿宋_GB2312" w:hAnsi="微软雅黑" w:eastAsia="仿宋_GB2312" w:cs="仿宋_GB2312"/>
          <w:i w:val="0"/>
          <w:iCs w:val="0"/>
          <w:caps w:val="0"/>
          <w:color w:val="212529"/>
          <w:spacing w:val="0"/>
          <w:sz w:val="32"/>
          <w:szCs w:val="32"/>
          <w:shd w:val="clear" w:fill="FFFFFF"/>
        </w:rPr>
        <w:t>活动全程提供相关法律服务；</w:t>
      </w:r>
    </w:p>
    <w:p w14:paraId="08D4587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4、受指派对所辖</w:t>
      </w:r>
      <w:r>
        <w:rPr>
          <w:rFonts w:hint="eastAsia" w:ascii="仿宋_GB2312" w:hAnsi="微软雅黑" w:eastAsia="仿宋_GB2312" w:cs="仿宋_GB2312"/>
          <w:i w:val="0"/>
          <w:iCs w:val="0"/>
          <w:caps w:val="0"/>
          <w:color w:val="212529"/>
          <w:spacing w:val="0"/>
          <w:sz w:val="32"/>
          <w:szCs w:val="32"/>
          <w:shd w:val="clear" w:fill="FFFFFF"/>
          <w:lang w:eastAsia="zh-CN"/>
        </w:rPr>
        <w:t>范围</w:t>
      </w:r>
      <w:r>
        <w:rPr>
          <w:rFonts w:hint="eastAsia" w:ascii="仿宋_GB2312" w:hAnsi="微软雅黑" w:eastAsia="仿宋_GB2312" w:cs="仿宋_GB2312"/>
          <w:i w:val="0"/>
          <w:iCs w:val="0"/>
          <w:caps w:val="0"/>
          <w:color w:val="212529"/>
          <w:spacing w:val="0"/>
          <w:sz w:val="32"/>
          <w:szCs w:val="32"/>
          <w:shd w:val="clear" w:fill="FFFFFF"/>
        </w:rPr>
        <w:t>内发生的有一定影响的涉法事件，进行调查或者协调处理，提出相关的法律咨询意见等：</w:t>
      </w:r>
    </w:p>
    <w:p w14:paraId="052E941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5、参与处理涉及</w:t>
      </w:r>
      <w:r>
        <w:rPr>
          <w:rFonts w:hint="eastAsia" w:ascii="仿宋_GB2312" w:hAnsi="微软雅黑" w:eastAsia="仿宋_GB2312" w:cs="仿宋_GB2312"/>
          <w:i w:val="0"/>
          <w:iCs w:val="0"/>
          <w:caps w:val="0"/>
          <w:color w:val="212529"/>
          <w:spacing w:val="0"/>
          <w:sz w:val="32"/>
          <w:szCs w:val="32"/>
          <w:shd w:val="clear" w:fill="FFFFFF"/>
          <w:lang w:eastAsia="zh-CN"/>
        </w:rPr>
        <w:t>我中心</w:t>
      </w:r>
      <w:r>
        <w:rPr>
          <w:rFonts w:hint="eastAsia" w:ascii="仿宋_GB2312" w:hAnsi="微软雅黑" w:eastAsia="仿宋_GB2312" w:cs="仿宋_GB2312"/>
          <w:i w:val="0"/>
          <w:iCs w:val="0"/>
          <w:caps w:val="0"/>
          <w:color w:val="212529"/>
          <w:spacing w:val="0"/>
          <w:sz w:val="32"/>
          <w:szCs w:val="32"/>
          <w:shd w:val="clear" w:fill="FFFFFF"/>
        </w:rPr>
        <w:t>的尚未形成诉讼的各类纠纷，与相关部门交涉、发表声明、律师见证及申请强制执行等;</w:t>
      </w:r>
    </w:p>
    <w:p w14:paraId="33B76C9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6、协助</w:t>
      </w:r>
      <w:r>
        <w:rPr>
          <w:rFonts w:hint="eastAsia" w:ascii="仿宋_GB2312" w:hAnsi="微软雅黑" w:eastAsia="仿宋_GB2312" w:cs="仿宋_GB2312"/>
          <w:i w:val="0"/>
          <w:iCs w:val="0"/>
          <w:caps w:val="0"/>
          <w:color w:val="212529"/>
          <w:spacing w:val="0"/>
          <w:sz w:val="32"/>
          <w:szCs w:val="32"/>
          <w:shd w:val="clear" w:fill="FFFFFF"/>
          <w:lang w:eastAsia="zh-CN"/>
        </w:rPr>
        <w:t>我中心</w:t>
      </w:r>
      <w:r>
        <w:rPr>
          <w:rFonts w:hint="eastAsia" w:ascii="仿宋_GB2312" w:hAnsi="微软雅黑" w:eastAsia="仿宋_GB2312" w:cs="仿宋_GB2312"/>
          <w:i w:val="0"/>
          <w:iCs w:val="0"/>
          <w:caps w:val="0"/>
          <w:color w:val="212529"/>
          <w:spacing w:val="0"/>
          <w:sz w:val="32"/>
          <w:szCs w:val="32"/>
          <w:shd w:val="clear" w:fill="FFFFFF"/>
        </w:rPr>
        <w:t>完善各项规章制度；</w:t>
      </w:r>
    </w:p>
    <w:p w14:paraId="07C6122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7、协助</w:t>
      </w:r>
      <w:r>
        <w:rPr>
          <w:rFonts w:hint="eastAsia" w:ascii="仿宋_GB2312" w:hAnsi="微软雅黑" w:eastAsia="仿宋_GB2312" w:cs="仿宋_GB2312"/>
          <w:i w:val="0"/>
          <w:iCs w:val="0"/>
          <w:caps w:val="0"/>
          <w:color w:val="212529"/>
          <w:spacing w:val="0"/>
          <w:sz w:val="32"/>
          <w:szCs w:val="32"/>
          <w:shd w:val="clear" w:fill="FFFFFF"/>
          <w:lang w:eastAsia="zh-CN"/>
        </w:rPr>
        <w:t>我中心</w:t>
      </w:r>
      <w:r>
        <w:rPr>
          <w:rFonts w:hint="eastAsia" w:ascii="仿宋_GB2312" w:hAnsi="微软雅黑" w:eastAsia="仿宋_GB2312" w:cs="仿宋_GB2312"/>
          <w:i w:val="0"/>
          <w:iCs w:val="0"/>
          <w:caps w:val="0"/>
          <w:color w:val="212529"/>
          <w:spacing w:val="0"/>
          <w:sz w:val="32"/>
          <w:szCs w:val="32"/>
          <w:shd w:val="clear" w:fill="FFFFFF"/>
        </w:rPr>
        <w:t>清理债权、债务；</w:t>
      </w:r>
    </w:p>
    <w:p w14:paraId="6A1BCBD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8、代为见证。包括：行政执法文书、催收债权通知书和履行担保义务通知书等材料，并出具律师见证书。</w:t>
      </w:r>
    </w:p>
    <w:p w14:paraId="6A0BD50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（六）参与</w:t>
      </w:r>
      <w:r>
        <w:rPr>
          <w:rFonts w:hint="eastAsia" w:ascii="仿宋_GB2312" w:hAnsi="微软雅黑" w:eastAsia="仿宋_GB2312" w:cs="仿宋_GB2312"/>
          <w:i w:val="0"/>
          <w:iCs w:val="0"/>
          <w:caps w:val="0"/>
          <w:color w:val="212529"/>
          <w:spacing w:val="0"/>
          <w:sz w:val="32"/>
          <w:szCs w:val="32"/>
          <w:shd w:val="clear" w:fill="FFFFFF"/>
          <w:lang w:eastAsia="zh-CN"/>
        </w:rPr>
        <w:t>我中心</w:t>
      </w:r>
      <w:r>
        <w:rPr>
          <w:rFonts w:hint="eastAsia" w:ascii="仿宋_GB2312" w:hAnsi="微软雅黑" w:eastAsia="仿宋_GB2312" w:cs="仿宋_GB2312"/>
          <w:i w:val="0"/>
          <w:iCs w:val="0"/>
          <w:caps w:val="0"/>
          <w:color w:val="212529"/>
          <w:spacing w:val="0"/>
          <w:sz w:val="32"/>
          <w:szCs w:val="32"/>
          <w:shd w:val="clear" w:fill="FFFFFF"/>
        </w:rPr>
        <w:t>复杂、疑难或者重大的行政许可、行政处罚等行政执法案件的讨论、审核和论证，依法提供法律意见和建议；</w:t>
      </w:r>
      <w:r>
        <w:rPr>
          <w:rFonts w:hint="eastAsia" w:ascii="宋体" w:hAnsi="宋体" w:eastAsia="宋体" w:cs="宋体"/>
          <w:i w:val="0"/>
          <w:iCs w:val="0"/>
          <w:caps w:val="0"/>
          <w:color w:val="212529"/>
          <w:spacing w:val="0"/>
          <w:sz w:val="32"/>
          <w:szCs w:val="32"/>
          <w:shd w:val="clear" w:fill="FFFFFF"/>
        </w:rPr>
        <w:t> </w:t>
      </w:r>
    </w:p>
    <w:p w14:paraId="63A0562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（七）为</w:t>
      </w:r>
      <w:r>
        <w:rPr>
          <w:rFonts w:hint="eastAsia" w:ascii="仿宋_GB2312" w:hAnsi="微软雅黑" w:eastAsia="仿宋_GB2312" w:cs="仿宋_GB2312"/>
          <w:i w:val="0"/>
          <w:iCs w:val="0"/>
          <w:caps w:val="0"/>
          <w:color w:val="212529"/>
          <w:spacing w:val="0"/>
          <w:sz w:val="32"/>
          <w:szCs w:val="32"/>
          <w:shd w:val="clear" w:fill="FFFFFF"/>
          <w:lang w:eastAsia="zh-CN"/>
        </w:rPr>
        <w:t>我中心</w:t>
      </w:r>
      <w:r>
        <w:rPr>
          <w:rFonts w:hint="eastAsia" w:ascii="仿宋_GB2312" w:hAnsi="微软雅黑" w:eastAsia="仿宋_GB2312" w:cs="仿宋_GB2312"/>
          <w:i w:val="0"/>
          <w:iCs w:val="0"/>
          <w:caps w:val="0"/>
          <w:color w:val="212529"/>
          <w:spacing w:val="0"/>
          <w:sz w:val="32"/>
          <w:szCs w:val="32"/>
          <w:shd w:val="clear" w:fill="FFFFFF"/>
        </w:rPr>
        <w:t>承担的重大建设项目全程提供相关法律服务；</w:t>
      </w:r>
    </w:p>
    <w:p w14:paraId="36DBB7B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i w:val="0"/>
          <w:iCs w:val="0"/>
          <w:caps w:val="0"/>
          <w:color w:val="212529"/>
          <w:spacing w:val="0"/>
          <w:sz w:val="24"/>
          <w:szCs w:val="24"/>
        </w:rPr>
      </w:pPr>
      <w:r>
        <w:rPr>
          <w:rFonts w:hint="eastAsia" w:ascii="仿宋_GB2312" w:hAnsi="微软雅黑" w:eastAsia="仿宋_GB2312" w:cs="仿宋_GB2312"/>
          <w:i w:val="0"/>
          <w:iCs w:val="0"/>
          <w:caps w:val="0"/>
          <w:color w:val="212529"/>
          <w:spacing w:val="0"/>
          <w:sz w:val="32"/>
          <w:szCs w:val="32"/>
          <w:shd w:val="clear" w:fill="FFFFFF"/>
        </w:rPr>
        <w:t> （八）协助</w:t>
      </w:r>
      <w:r>
        <w:rPr>
          <w:rFonts w:hint="eastAsia" w:ascii="仿宋_GB2312" w:hAnsi="微软雅黑" w:eastAsia="仿宋_GB2312" w:cs="仿宋_GB2312"/>
          <w:i w:val="0"/>
          <w:iCs w:val="0"/>
          <w:caps w:val="0"/>
          <w:color w:val="212529"/>
          <w:spacing w:val="0"/>
          <w:sz w:val="32"/>
          <w:szCs w:val="32"/>
          <w:shd w:val="clear" w:fill="FFFFFF"/>
          <w:lang w:eastAsia="zh-CN"/>
        </w:rPr>
        <w:t>我中心</w:t>
      </w:r>
      <w:r>
        <w:rPr>
          <w:rFonts w:hint="eastAsia" w:ascii="仿宋_GB2312" w:hAnsi="微软雅黑" w:eastAsia="仿宋_GB2312" w:cs="仿宋_GB2312"/>
          <w:i w:val="0"/>
          <w:iCs w:val="0"/>
          <w:caps w:val="0"/>
          <w:color w:val="212529"/>
          <w:spacing w:val="0"/>
          <w:sz w:val="32"/>
          <w:szCs w:val="32"/>
          <w:shd w:val="clear" w:fill="FFFFFF"/>
        </w:rPr>
        <w:t>进行法制宣传教育和法律培训（原则上每年不少于两次）；</w:t>
      </w:r>
      <w:r>
        <w:rPr>
          <w:rFonts w:hint="eastAsia" w:ascii="微软雅黑" w:hAnsi="微软雅黑" w:eastAsia="微软雅黑" w:cs="微软雅黑"/>
          <w:i w:val="0"/>
          <w:iCs w:val="0"/>
          <w:caps w:val="0"/>
          <w:color w:val="212529"/>
          <w:spacing w:val="0"/>
          <w:sz w:val="32"/>
          <w:szCs w:val="32"/>
          <w:shd w:val="clear" w:fill="FFFFFF"/>
        </w:rPr>
        <w:t> </w:t>
      </w:r>
    </w:p>
    <w:p w14:paraId="0C8A441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ascii="仿宋" w:hAnsi="仿宋" w:eastAsia="仿宋"/>
          <w:sz w:val="32"/>
          <w:szCs w:val="32"/>
        </w:rPr>
      </w:pPr>
      <w:r>
        <w:rPr>
          <w:rFonts w:hint="eastAsia" w:ascii="仿宋_GB2312" w:hAnsi="微软雅黑" w:eastAsia="仿宋_GB2312" w:cs="仿宋_GB2312"/>
          <w:i w:val="0"/>
          <w:iCs w:val="0"/>
          <w:caps w:val="0"/>
          <w:color w:val="212529"/>
          <w:spacing w:val="0"/>
          <w:sz w:val="32"/>
          <w:szCs w:val="32"/>
          <w:shd w:val="clear" w:fill="FFFFFF"/>
        </w:rPr>
        <w:t> （九）按照工作指派，为</w:t>
      </w:r>
      <w:r>
        <w:rPr>
          <w:rFonts w:hint="eastAsia" w:ascii="仿宋_GB2312" w:hAnsi="微软雅黑" w:eastAsia="仿宋_GB2312" w:cs="仿宋_GB2312"/>
          <w:i w:val="0"/>
          <w:iCs w:val="0"/>
          <w:caps w:val="0"/>
          <w:color w:val="212529"/>
          <w:spacing w:val="0"/>
          <w:sz w:val="32"/>
          <w:szCs w:val="32"/>
          <w:shd w:val="clear" w:fill="FFFFFF"/>
          <w:lang w:eastAsia="zh-CN"/>
        </w:rPr>
        <w:t>我中心</w:t>
      </w:r>
      <w:r>
        <w:rPr>
          <w:rFonts w:hint="eastAsia" w:ascii="仿宋_GB2312" w:hAnsi="微软雅黑" w:eastAsia="仿宋_GB2312" w:cs="仿宋_GB2312"/>
          <w:i w:val="0"/>
          <w:iCs w:val="0"/>
          <w:caps w:val="0"/>
          <w:color w:val="212529"/>
          <w:spacing w:val="0"/>
          <w:sz w:val="32"/>
          <w:szCs w:val="32"/>
          <w:shd w:val="clear" w:fill="FFFFFF"/>
        </w:rPr>
        <w:t>提供其它相关法律服务。</w:t>
      </w:r>
    </w:p>
    <w:p w14:paraId="318E1CCD">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四、甲方的义务</w:t>
      </w:r>
    </w:p>
    <w:p w14:paraId="395001D3">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（一）甲方指定专人负责与乙方保持日常联系，并给乙方及其受聘律师工作提供必要的便利条件；</w:t>
      </w:r>
    </w:p>
    <w:p w14:paraId="72F90752">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（二）为使乙方能有效地提供法律服务,甲方应向乙方详细、真实地介绍有关情况，提供有关文件、资料,并保证所提供的一切文件、材料及有关情况的真实性；</w:t>
      </w:r>
    </w:p>
    <w:p w14:paraId="05650321">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（三）如变更联系信息，应及时告知乙方；</w:t>
      </w:r>
    </w:p>
    <w:p w14:paraId="333F4B96">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（四）按照约定支付服务报酬和其它费用；</w:t>
      </w:r>
    </w:p>
    <w:p w14:paraId="6D8012D0">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（五）向乙方提出的要求不应违反法律，或者与律师职业道德和执业纪律的规定相冲突；</w:t>
      </w:r>
    </w:p>
    <w:p w14:paraId="04ADA748">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（六）甲方要求乙方办理具体法律事务，例如出具法律意见书、律师函，代理参加诉讼、仲裁、调解等法律事务，应当事先办理委托手续;解答法律咨询的，可以随问随答，也可以另外约定时间、地点进行；</w:t>
      </w:r>
    </w:p>
    <w:p w14:paraId="0DFC451A">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（七）甲方有责任对委托事项作出独立判断、决策，甲方根据乙方律师提供的法律意见、建议、方案所作出的决定而导致的损失，非因乙方错误运用法律等失职行为造成的，由甲方自行承担责任。</w:t>
      </w:r>
    </w:p>
    <w:p w14:paraId="04876045">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五、乙方的义务</w:t>
      </w:r>
    </w:p>
    <w:p w14:paraId="5DB978CC">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（一）遵守保密制度，不得泄漏党和国家的秘密、工作秘密、商业秘密以及其他不应公开的信息，不得擅自对外透露所承担的工作内容；</w:t>
      </w:r>
    </w:p>
    <w:p w14:paraId="0EFAD725">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（二）不得利用在工作期间获得的非公开信息或者便利条件，为本人及所在单位或者他人牟取利益；</w:t>
      </w:r>
    </w:p>
    <w:p w14:paraId="28B2C851">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（三）不得以法律顾问的身份从事与法律顾问职责无关的活动；</w:t>
      </w:r>
    </w:p>
    <w:p w14:paraId="38675771">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（四）不得接受其他当事人委托，办理与甲方有利益冲突的法律事务，法律顾问与所承办的业务有利害关系、可能影响公正履行职责的，应当回避；</w:t>
      </w:r>
    </w:p>
    <w:p w14:paraId="77BB50EC">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（五）充分运用自己的专业知识和技能提供法律服务，最大限度地维护甲方的合法权益；</w:t>
      </w:r>
    </w:p>
    <w:p w14:paraId="2B02AAAB">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（六）遵循诚实守信的原则，客观地告知市甲方所委托事项可能出现的法律风险，不得故意对可能出现的风险作不恰当的表述或虚假承诺；</w:t>
      </w:r>
    </w:p>
    <w:p w14:paraId="1606FBE6">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（七）谨慎保管甲方提供的证据和其他法律文件，保证其不灭失或损毁；</w:t>
      </w:r>
    </w:p>
    <w:p w14:paraId="4CDF8FDE">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（八）聘用合同解除后一年内，不能接受他人委托办理对甲方的诉讼案件；</w:t>
      </w:r>
    </w:p>
    <w:p w14:paraId="61F9025C">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（九）乙方应当根据甲方的需要出具书面意见书。书面意见书应当由受聘律师本人签名并加盖律师事务所公章。乙方应当对提出的法律意见负责；</w:t>
      </w:r>
    </w:p>
    <w:p w14:paraId="79EC4AF8">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（十）与甲方约定的其他义务。</w:t>
      </w:r>
    </w:p>
    <w:p w14:paraId="4D929B7E">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六、服务方式 </w:t>
      </w:r>
    </w:p>
    <w:p w14:paraId="33D160AD">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（一）现场服务。根据甲方要求，参加讨论会、协调会、论证会、听证会、案审会或参与谈判、委托代理诉讼、仲裁案件等，完成指定工作任务。 </w:t>
      </w:r>
    </w:p>
    <w:p w14:paraId="5AA680E8">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（二）远程服务。根据甲方要求，对甲方办理的涉法事务，通过电子邮件、传真或电话的方式，在限定期限内出具法律意见。 </w:t>
      </w:r>
    </w:p>
    <w:p w14:paraId="6C58561F">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（三）出具法律意见书。根据甲方要求，对重要涉法事项、法律文书、法律文件等，在要求的期限内出具书面法律意见书。 </w:t>
      </w:r>
    </w:p>
    <w:p w14:paraId="1C3EDF1E">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（四）法律顾问根据工作需要短期内驻甲方地址办公，具体时间视情况另行商榷。 </w:t>
      </w:r>
    </w:p>
    <w:p w14:paraId="3583A3FF">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七、服务要求</w:t>
      </w:r>
    </w:p>
    <w:p w14:paraId="6B6F3861">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（一）乙方应为甲方提供全面、勤勉、谨慎、专业、优质、高效的法律服务；</w:t>
      </w:r>
    </w:p>
    <w:p w14:paraId="440F66C7">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（二）乙方要全方位地掌握法律顾问单位的法律需求，在法律顾问工作中要做到有问必答，要事必办，有疑必释;</w:t>
      </w:r>
    </w:p>
    <w:p w14:paraId="7339E6CD">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（三）乙方对甲方</w:t>
      </w:r>
      <w:bookmarkStart w:id="0" w:name="_GoBack"/>
      <w:bookmarkEnd w:id="0"/>
      <w:r>
        <w:rPr>
          <w:rFonts w:hint="eastAsia" w:ascii="仿宋" w:hAnsi="仿宋" w:eastAsia="仿宋"/>
          <w:sz w:val="32"/>
          <w:szCs w:val="32"/>
        </w:rPr>
        <w:t>的日常事务(法律咨询、合同文本的起草与审查、参与谈判等)要及时、准确，确保符合法律要求，法律咨询做到随时解答，疑难复杂问题2日内要予以回复；合同文本的起草与审查不超5日；</w:t>
      </w:r>
    </w:p>
    <w:p w14:paraId="3DE01D20">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（四）对甲方的紧急法律事务要特事特办，不准推延与拖延；</w:t>
      </w:r>
    </w:p>
    <w:p w14:paraId="3AD091FC">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（五）甲方需乙方参加的会议，应提前告知有关事项，因特殊原因，乙方不能参加的应委派其他律师参加；</w:t>
      </w:r>
    </w:p>
    <w:p w14:paraId="3903A4C5">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（六）乙方每月至少两次主动与甲方进行联络，每年至少上门联系四次，并提供现场法律服务，联系工作情况建立专项档案；</w:t>
      </w:r>
    </w:p>
    <w:p w14:paraId="3D835AAE">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（七）其他甲方有明确要求完成时限的工作，乙方须按期提供服务。</w:t>
      </w:r>
    </w:p>
    <w:p w14:paraId="723FB077">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八、 聘请年限</w:t>
      </w:r>
    </w:p>
    <w:p w14:paraId="62AC62ED">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（一）乙方为甲方提供年度法律顾问服务期限为1年，自202</w:t>
      </w:r>
      <w:r>
        <w:rPr>
          <w:rFonts w:hint="eastAsia" w:ascii="仿宋" w:hAnsi="仿宋" w:eastAsia="仿宋"/>
          <w:sz w:val="32"/>
          <w:szCs w:val="32"/>
          <w:lang w:val="en-US" w:eastAsia="zh-CN"/>
        </w:rPr>
        <w:t>X</w:t>
      </w:r>
      <w:r>
        <w:rPr>
          <w:rFonts w:hint="eastAsia" w:ascii="仿宋" w:hAnsi="仿宋" w:eastAsia="仿宋"/>
          <w:sz w:val="32"/>
          <w:szCs w:val="32"/>
        </w:rPr>
        <w:t>年</w:t>
      </w:r>
      <w:r>
        <w:rPr>
          <w:rFonts w:hint="eastAsia" w:ascii="仿宋" w:hAnsi="仿宋" w:eastAsia="仿宋"/>
          <w:sz w:val="32"/>
          <w:szCs w:val="32"/>
          <w:lang w:val="en-US" w:eastAsia="zh-CN"/>
        </w:rPr>
        <w:t>X</w:t>
      </w:r>
      <w:r>
        <w:rPr>
          <w:rFonts w:hint="eastAsia" w:ascii="仿宋" w:hAnsi="仿宋" w:eastAsia="仿宋"/>
          <w:sz w:val="32"/>
          <w:szCs w:val="32"/>
        </w:rPr>
        <w:t>月</w:t>
      </w:r>
      <w:r>
        <w:rPr>
          <w:rFonts w:hint="eastAsia" w:ascii="仿宋" w:hAnsi="仿宋" w:eastAsia="仿宋"/>
          <w:sz w:val="32"/>
          <w:szCs w:val="32"/>
          <w:lang w:val="en-US" w:eastAsia="zh-CN"/>
        </w:rPr>
        <w:t>X</w:t>
      </w:r>
      <w:r>
        <w:rPr>
          <w:rFonts w:hint="eastAsia" w:ascii="仿宋" w:hAnsi="仿宋" w:eastAsia="仿宋"/>
          <w:sz w:val="32"/>
          <w:szCs w:val="32"/>
        </w:rPr>
        <w:t>日起至202</w:t>
      </w:r>
      <w:r>
        <w:rPr>
          <w:rFonts w:hint="eastAsia" w:ascii="仿宋" w:hAnsi="仿宋" w:eastAsia="仿宋"/>
          <w:sz w:val="32"/>
          <w:szCs w:val="32"/>
          <w:lang w:val="en-US" w:eastAsia="zh-CN"/>
        </w:rPr>
        <w:t>X</w:t>
      </w:r>
      <w:r>
        <w:rPr>
          <w:rFonts w:hint="eastAsia" w:ascii="仿宋" w:hAnsi="仿宋" w:eastAsia="仿宋"/>
          <w:sz w:val="32"/>
          <w:szCs w:val="32"/>
        </w:rPr>
        <w:t>年</w:t>
      </w:r>
      <w:r>
        <w:rPr>
          <w:rFonts w:hint="eastAsia" w:ascii="仿宋" w:hAnsi="仿宋" w:eastAsia="仿宋"/>
          <w:sz w:val="32"/>
          <w:szCs w:val="32"/>
          <w:lang w:val="en-US" w:eastAsia="zh-CN"/>
        </w:rPr>
        <w:t>X</w:t>
      </w:r>
      <w:r>
        <w:rPr>
          <w:rFonts w:hint="eastAsia" w:ascii="仿宋" w:hAnsi="仿宋" w:eastAsia="仿宋"/>
          <w:sz w:val="32"/>
          <w:szCs w:val="32"/>
        </w:rPr>
        <w:t>月</w:t>
      </w:r>
      <w:r>
        <w:rPr>
          <w:rFonts w:hint="eastAsia" w:ascii="仿宋" w:hAnsi="仿宋" w:eastAsia="仿宋"/>
          <w:sz w:val="32"/>
          <w:szCs w:val="32"/>
          <w:lang w:val="en-US" w:eastAsia="zh-CN"/>
        </w:rPr>
        <w:t>X</w:t>
      </w:r>
      <w:r>
        <w:rPr>
          <w:rFonts w:hint="eastAsia" w:ascii="仿宋" w:hAnsi="仿宋" w:eastAsia="仿宋"/>
          <w:sz w:val="32"/>
          <w:szCs w:val="32"/>
        </w:rPr>
        <w:t>日止。</w:t>
      </w:r>
    </w:p>
    <w:p w14:paraId="7913BCBE">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（二）聘期届满前30日，甲方对乙方服务情况进行考评，情况合格的，可以办理续聘手续。</w:t>
      </w:r>
    </w:p>
    <w:p w14:paraId="2EA79F01">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九、服务报酬</w:t>
      </w:r>
    </w:p>
    <w:p w14:paraId="4CE105B5">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1、乙方向甲方提供法律顾问服务的费用为每年</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元。支付方式为：在本协议签订后15个工作日内支付全部服务费。</w:t>
      </w:r>
    </w:p>
    <w:p w14:paraId="51D9E0A9">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2、甲方就本协议第三条所列服务范围以外的服务需与乙方另行签订专项委托合同，按规定另行支付服务费。</w:t>
      </w:r>
    </w:p>
    <w:p w14:paraId="0792E230">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3、乙方办理甲方委托事项所发生的下列工作费用，由甲方承担：</w:t>
      </w:r>
    </w:p>
    <w:p w14:paraId="590A5C6D">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（1）相关行政、司法、鉴定、评估、公证等第三方收取的费用；</w:t>
      </w:r>
    </w:p>
    <w:p w14:paraId="6737AB54">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2）需到安阳市区以外办理法律事务应事先征得甲方同意，并向甲方提交预算清单，参照甲方工作人员出差标准，先由乙方承担，经甲方财务审核后，按甲方程序“实报实销”。支出费用应提供真实、合规的票据，据实报销；</w:t>
      </w:r>
    </w:p>
    <w:p w14:paraId="0CA70D3B">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（3）乙方应当本着节俭的原则合理使用工作费用。</w:t>
      </w:r>
    </w:p>
    <w:p w14:paraId="01691A69">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十、违约责任</w:t>
      </w:r>
    </w:p>
    <w:p w14:paraId="65B5575B">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一）乙方无正当理由不提供约定的法律服务或者严重违反约定的义务，根据甲方的书面通知或请求，在5个工作日内拒不恢复充分完全履约的，甲方有权根据乙方已实际提供服务的工作量以及服务质量要求乙方退还部分或者全部已付的法律顾问费，有尚未支付服务费的，不再支付。</w:t>
      </w:r>
    </w:p>
    <w:p w14:paraId="0916C32C">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（二）乙方律师因工作延误、失职导致甲方蒙受重大损失，乙方应当承担赔偿责任，但由于甲方提供的文件、资料及有关情况有误而产生的责任除外。</w:t>
      </w:r>
    </w:p>
    <w:p w14:paraId="57ED2C75">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（三）甲方无正当理由不支付法律顾问费或者工作费用，或者无故终止合同，乙方有权要求甲方支付未付的法律顾问费、未报销的工作费用以及延期支付的利息。</w:t>
      </w:r>
    </w:p>
    <w:p w14:paraId="5D42E158">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十一、合同变更与解除</w:t>
      </w:r>
    </w:p>
    <w:p w14:paraId="611BFCC2">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（一）经双方同意，可以在符合法律法规的情况下，对合同予以变更及补充。</w:t>
      </w:r>
    </w:p>
    <w:p w14:paraId="3C9B7FF7">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（二）乙方有下情形之一者，甲方有权解除本协议，但应提前30日书面通知乙方。</w:t>
      </w:r>
    </w:p>
    <w:p w14:paraId="35BBD777">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1、未经甲方同意，擅自委托其他律师代行服务职责的；</w:t>
      </w:r>
    </w:p>
    <w:p w14:paraId="2148AB17">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2、因乙方工作延误、失职，导致甲方蒙受损失的；</w:t>
      </w:r>
    </w:p>
    <w:p w14:paraId="4E8F5725">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3、不能在合理期限内按时完成甲方指定的工作任务；</w:t>
      </w:r>
    </w:p>
    <w:p w14:paraId="14A1774D">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4、违反合同约定的保密义务，并造成甲方损失的；</w:t>
      </w:r>
    </w:p>
    <w:p w14:paraId="6F9BA159">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5、其它严重违反本协议对应义务之一的。</w:t>
      </w:r>
    </w:p>
    <w:p w14:paraId="2793478F">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（三）甲方有下列情形之一的，乙方有权解除本协议或暂停工作直至甲方自行纠正时止，但解除协议应提前30日书面通知甲方：</w:t>
      </w:r>
    </w:p>
    <w:p w14:paraId="062E66BC">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1、甲方委托事项违反法律或违反律师职业规范的；</w:t>
      </w:r>
    </w:p>
    <w:p w14:paraId="482C88D4">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2、甲方拒绝向乙方支付合同约定的服务报酬和费用的。</w:t>
      </w:r>
    </w:p>
    <w:p w14:paraId="51BB583E">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十二、通讯与联络</w:t>
      </w:r>
    </w:p>
    <w:p w14:paraId="5BC1783A">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甲方指定以下联系人负责本合同约定事项的联络、沟通，并按以下通讯方式发出或接收相关通知、文件及资料：</w:t>
      </w:r>
    </w:p>
    <w:p w14:paraId="6E4C0245">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甲方联系人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rPr>
        <w:t>联系电话：</w:t>
      </w:r>
      <w:r>
        <w:rPr>
          <w:rFonts w:hint="eastAsia" w:ascii="仿宋" w:hAnsi="仿宋" w:eastAsia="仿宋"/>
          <w:sz w:val="32"/>
          <w:szCs w:val="32"/>
          <w:u w:val="single"/>
          <w:lang w:val="en-US" w:eastAsia="zh-CN"/>
        </w:rPr>
        <w:t xml:space="preserve">      </w:t>
      </w:r>
      <w:r>
        <w:rPr>
          <w:rFonts w:hint="eastAsia" w:ascii="仿宋" w:hAnsi="仿宋" w:eastAsia="仿宋"/>
          <w:sz w:val="32"/>
          <w:szCs w:val="32"/>
        </w:rPr>
        <w:t>邮箱:</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rPr>
        <w:t xml:space="preserve">     </w:t>
      </w:r>
    </w:p>
    <w:p w14:paraId="00014224">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乙方指定以下联系人负责本合同约定事项的联络、沟通，并按以下通讯方式接收或提交相关通知、文件及资料：</w:t>
      </w:r>
    </w:p>
    <w:p w14:paraId="2B056C07">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乙方联系人：</w:t>
      </w:r>
      <w:r>
        <w:rPr>
          <w:rFonts w:hint="eastAsia" w:ascii="仿宋" w:hAnsi="仿宋" w:eastAsia="仿宋"/>
          <w:sz w:val="32"/>
          <w:szCs w:val="32"/>
          <w:u w:val="single"/>
          <w:lang w:val="en-US" w:eastAsia="zh-CN"/>
        </w:rPr>
        <w:t xml:space="preserve">    </w:t>
      </w:r>
      <w:r>
        <w:rPr>
          <w:rFonts w:hint="eastAsia" w:ascii="仿宋" w:hAnsi="仿宋" w:eastAsia="仿宋"/>
          <w:sz w:val="32"/>
          <w:szCs w:val="32"/>
        </w:rPr>
        <w:t xml:space="preserve"> 联系电话：</w:t>
      </w:r>
      <w:r>
        <w:rPr>
          <w:rFonts w:hint="eastAsia" w:ascii="仿宋" w:hAnsi="仿宋" w:eastAsia="仿宋"/>
          <w:sz w:val="32"/>
          <w:szCs w:val="32"/>
          <w:u w:val="single"/>
          <w:lang w:val="en-US" w:eastAsia="zh-CN"/>
        </w:rPr>
        <w:t xml:space="preserve">    </w:t>
      </w:r>
      <w:r>
        <w:rPr>
          <w:rFonts w:hint="eastAsia" w:ascii="仿宋" w:hAnsi="仿宋" w:eastAsia="仿宋"/>
          <w:sz w:val="32"/>
          <w:szCs w:val="32"/>
        </w:rPr>
        <w:t>邮箱：</w:t>
      </w:r>
      <w:r>
        <w:rPr>
          <w:rFonts w:hint="eastAsia" w:ascii="仿宋" w:hAnsi="仿宋" w:eastAsia="仿宋"/>
          <w:sz w:val="32"/>
          <w:szCs w:val="32"/>
          <w:u w:val="single"/>
          <w:lang w:val="en-US" w:eastAsia="zh-CN"/>
        </w:rPr>
        <w:t xml:space="preserve">      </w:t>
      </w:r>
      <w:r>
        <w:rPr>
          <w:rFonts w:hint="eastAsia" w:ascii="仿宋" w:hAnsi="仿宋" w:eastAsia="仿宋"/>
          <w:sz w:val="32"/>
          <w:szCs w:val="32"/>
        </w:rPr>
        <w:t>。</w:t>
      </w:r>
    </w:p>
    <w:p w14:paraId="7E0FA75F">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十三、争议解决</w:t>
      </w:r>
    </w:p>
    <w:p w14:paraId="74951B43">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在本协议履行中，如双方发生争议，应尽量通过协商解决，协商不成的，提交安阳市仲裁委员会进行仲裁。</w:t>
      </w:r>
    </w:p>
    <w:p w14:paraId="480438A1">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仿宋" w:hAnsi="仿宋" w:eastAsia="仿宋"/>
          <w:sz w:val="32"/>
          <w:szCs w:val="32"/>
        </w:rPr>
      </w:pPr>
      <w:r>
        <w:rPr>
          <w:rFonts w:hint="eastAsia" w:ascii="仿宋" w:hAnsi="仿宋" w:eastAsia="仿宋"/>
          <w:sz w:val="32"/>
          <w:szCs w:val="32"/>
        </w:rPr>
        <w:t>十四、本协议一式肆份，具有同等效力，甲乙双方各执二份，自双方签字并加盖公章之日起生效。合同有效期一年，自</w:t>
      </w:r>
      <w:r>
        <w:rPr>
          <w:rFonts w:hint="eastAsia" w:ascii="仿宋" w:hAnsi="仿宋" w:eastAsia="仿宋"/>
          <w:sz w:val="32"/>
          <w:szCs w:val="32"/>
          <w:u w:val="single"/>
        </w:rPr>
        <w:t>202</w:t>
      </w:r>
      <w:r>
        <w:rPr>
          <w:rFonts w:hint="eastAsia" w:ascii="仿宋" w:hAnsi="仿宋" w:eastAsia="仿宋"/>
          <w:sz w:val="32"/>
          <w:szCs w:val="32"/>
          <w:u w:val="single"/>
          <w:lang w:val="en-US" w:eastAsia="zh-CN"/>
        </w:rPr>
        <w:t>X</w:t>
      </w:r>
      <w:r>
        <w:rPr>
          <w:rFonts w:hint="eastAsia" w:ascii="仿宋" w:hAnsi="仿宋" w:eastAsia="仿宋"/>
          <w:sz w:val="32"/>
          <w:szCs w:val="32"/>
          <w:u w:val="single"/>
        </w:rPr>
        <w:t>年</w:t>
      </w:r>
      <w:r>
        <w:rPr>
          <w:rFonts w:hint="eastAsia" w:ascii="仿宋" w:hAnsi="仿宋" w:eastAsia="仿宋"/>
          <w:sz w:val="32"/>
          <w:szCs w:val="32"/>
          <w:u w:val="single"/>
          <w:lang w:val="en-US" w:eastAsia="zh-CN"/>
        </w:rPr>
        <w:t>X</w:t>
      </w:r>
      <w:r>
        <w:rPr>
          <w:rFonts w:hint="eastAsia" w:ascii="仿宋" w:hAnsi="仿宋" w:eastAsia="仿宋"/>
          <w:sz w:val="32"/>
          <w:szCs w:val="32"/>
          <w:u w:val="single"/>
        </w:rPr>
        <w:t>月</w:t>
      </w:r>
      <w:r>
        <w:rPr>
          <w:rFonts w:hint="eastAsia" w:ascii="仿宋" w:hAnsi="仿宋" w:eastAsia="仿宋"/>
          <w:sz w:val="32"/>
          <w:szCs w:val="32"/>
          <w:u w:val="single"/>
          <w:lang w:val="en-US" w:eastAsia="zh-CN"/>
        </w:rPr>
        <w:t>X</w:t>
      </w:r>
      <w:r>
        <w:rPr>
          <w:rFonts w:hint="eastAsia" w:ascii="仿宋" w:hAnsi="仿宋" w:eastAsia="仿宋"/>
          <w:sz w:val="32"/>
          <w:szCs w:val="32"/>
          <w:u w:val="single"/>
        </w:rPr>
        <w:t>日</w:t>
      </w:r>
      <w:r>
        <w:rPr>
          <w:rFonts w:hint="eastAsia" w:ascii="仿宋" w:hAnsi="仿宋" w:eastAsia="仿宋"/>
          <w:sz w:val="32"/>
          <w:szCs w:val="32"/>
        </w:rPr>
        <w:t>起计算。</w:t>
      </w:r>
    </w:p>
    <w:p w14:paraId="619548A2">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(此页无正文)</w:t>
      </w:r>
    </w:p>
    <w:p w14:paraId="7121513C">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p>
    <w:p w14:paraId="0C56E300">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甲方：</w:t>
      </w:r>
      <w:r>
        <w:rPr>
          <w:rFonts w:hint="eastAsia" w:ascii="仿宋" w:hAnsi="仿宋" w:eastAsia="仿宋"/>
          <w:sz w:val="32"/>
          <w:szCs w:val="32"/>
        </w:rPr>
        <w:tab/>
      </w:r>
    </w:p>
    <w:p w14:paraId="6F4056BF">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签约代表：</w:t>
      </w:r>
      <w:r>
        <w:rPr>
          <w:rFonts w:hint="eastAsia" w:ascii="仿宋" w:hAnsi="仿宋" w:eastAsia="仿宋"/>
          <w:sz w:val="32"/>
          <w:szCs w:val="32"/>
        </w:rPr>
        <w:tab/>
      </w:r>
      <w:r>
        <w:rPr>
          <w:rFonts w:hint="eastAsia" w:ascii="仿宋" w:hAnsi="仿宋" w:eastAsia="仿宋"/>
          <w:sz w:val="32"/>
          <w:szCs w:val="32"/>
        </w:rPr>
        <w:t xml:space="preserve"> </w:t>
      </w:r>
    </w:p>
    <w:p w14:paraId="1AA29B50">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签约日期：</w:t>
      </w:r>
      <w:r>
        <w:rPr>
          <w:rFonts w:hint="eastAsia" w:ascii="仿宋" w:hAnsi="仿宋" w:eastAsia="仿宋"/>
          <w:sz w:val="32"/>
          <w:szCs w:val="32"/>
        </w:rPr>
        <w:tab/>
      </w:r>
    </w:p>
    <w:p w14:paraId="6537E4BE">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年  月  日（盖章）</w:t>
      </w:r>
    </w:p>
    <w:p w14:paraId="29AA24E9">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p>
    <w:p w14:paraId="3207CCB4">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p>
    <w:p w14:paraId="600FD778">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乙方：</w:t>
      </w:r>
      <w:r>
        <w:rPr>
          <w:rFonts w:hint="eastAsia" w:ascii="仿宋" w:hAnsi="仿宋" w:eastAsia="仿宋"/>
          <w:sz w:val="32"/>
          <w:szCs w:val="32"/>
        </w:rPr>
        <w:tab/>
      </w:r>
    </w:p>
    <w:p w14:paraId="281CBF8A">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ascii="仿宋" w:hAnsi="仿宋" w:eastAsia="仿宋"/>
          <w:sz w:val="32"/>
          <w:szCs w:val="32"/>
        </w:rPr>
        <w:tab/>
      </w:r>
    </w:p>
    <w:p w14:paraId="4D931AA6">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签约代表：</w:t>
      </w:r>
      <w:r>
        <w:rPr>
          <w:rFonts w:hint="eastAsia" w:ascii="仿宋" w:hAnsi="仿宋" w:eastAsia="仿宋"/>
          <w:sz w:val="32"/>
          <w:szCs w:val="32"/>
        </w:rPr>
        <w:tab/>
      </w:r>
      <w:r>
        <w:rPr>
          <w:rFonts w:hint="eastAsia" w:ascii="仿宋" w:hAnsi="仿宋" w:eastAsia="仿宋"/>
          <w:sz w:val="32"/>
          <w:szCs w:val="32"/>
        </w:rPr>
        <w:t xml:space="preserve"> </w:t>
      </w:r>
    </w:p>
    <w:p w14:paraId="32927217">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签约日期：</w:t>
      </w:r>
      <w:r>
        <w:rPr>
          <w:rFonts w:hint="eastAsia" w:ascii="仿宋" w:hAnsi="仿宋" w:eastAsia="仿宋"/>
          <w:sz w:val="32"/>
          <w:szCs w:val="32"/>
        </w:rPr>
        <w:tab/>
      </w:r>
      <w:r>
        <w:rPr>
          <w:rFonts w:hint="eastAsia" w:ascii="仿宋" w:hAnsi="仿宋" w:eastAsia="仿宋"/>
          <w:sz w:val="32"/>
          <w:szCs w:val="32"/>
        </w:rPr>
        <w:t xml:space="preserve">  </w:t>
      </w:r>
    </w:p>
    <w:p w14:paraId="03A68C0F">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 xml:space="preserve">           年  月  日（盖章）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5912"/>
      <w:docPartObj>
        <w:docPartGallery w:val="AutoText"/>
      </w:docPartObj>
    </w:sdtPr>
    <w:sdtContent>
      <w:p w14:paraId="0EDED05D">
        <w:pPr>
          <w:pStyle w:val="2"/>
          <w:jc w:val="right"/>
        </w:pPr>
        <w:r>
          <w:fldChar w:fldCharType="begin"/>
        </w:r>
        <w:r>
          <w:instrText xml:space="preserve"> PAGE   \* MERGEFORMAT </w:instrText>
        </w:r>
        <w:r>
          <w:fldChar w:fldCharType="separate"/>
        </w:r>
        <w:r>
          <w:rPr>
            <w:lang w:val="zh-CN"/>
          </w:rPr>
          <w:t>10</w:t>
        </w:r>
        <w:r>
          <w:rPr>
            <w:lang w:val="zh-CN"/>
          </w:rPr>
          <w:fldChar w:fldCharType="end"/>
        </w:r>
      </w:p>
    </w:sdtContent>
  </w:sdt>
  <w:p w14:paraId="45C3342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4742"/>
    <w:rsid w:val="000063D6"/>
    <w:rsid w:val="00134CA5"/>
    <w:rsid w:val="00384742"/>
    <w:rsid w:val="0041376F"/>
    <w:rsid w:val="005D632F"/>
    <w:rsid w:val="0086334F"/>
    <w:rsid w:val="00967A8F"/>
    <w:rsid w:val="00A86F2A"/>
    <w:rsid w:val="00AD1759"/>
    <w:rsid w:val="00DB03CF"/>
    <w:rsid w:val="3BEE7DE5"/>
    <w:rsid w:val="3FE58DD0"/>
    <w:rsid w:val="4BFBF5B2"/>
    <w:rsid w:val="5FFFD807"/>
    <w:rsid w:val="DDBF9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651</Words>
  <Characters>3711</Characters>
  <Lines>30</Lines>
  <Paragraphs>8</Paragraphs>
  <TotalTime>8</TotalTime>
  <ScaleCrop>false</ScaleCrop>
  <LinksUpToDate>false</LinksUpToDate>
  <CharactersWithSpaces>4354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2022-02-15T15:49:00Z</dcterms:created>
  <dc:creator>微软用户</dc:creator>
  <cp:lastModifiedBy>zhk</cp:lastModifiedBy>
  <dcterms:modified xsi:type="dcterms:W3CDTF">2025-12-09T09:15:25Z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17055C162B699AFDFD753769C9A55E80_42</vt:lpwstr>
  </property>
</Properties>
</file>